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AE" w:rsidRPr="007862AC" w:rsidRDefault="00343DAE" w:rsidP="00343DAE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3524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AE" w:rsidRPr="007862AC" w:rsidRDefault="00343DAE" w:rsidP="00343DAE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43DAE" w:rsidRPr="00B51A88" w:rsidRDefault="00343DAE" w:rsidP="00343DAE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343DAE" w:rsidRDefault="00343DAE" w:rsidP="00343DAE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343DAE" w:rsidRPr="007862AC" w:rsidRDefault="00343DAE" w:rsidP="00343DAE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343DAE" w:rsidRPr="007862AC" w:rsidRDefault="00343DAE" w:rsidP="00343DAE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43DAE" w:rsidRPr="00C241D5" w:rsidRDefault="00343DAE" w:rsidP="00343DAE">
      <w:pPr>
        <w:rPr>
          <w:sz w:val="28"/>
          <w:szCs w:val="28"/>
        </w:rPr>
      </w:pPr>
    </w:p>
    <w:p w:rsidR="00343DAE" w:rsidRDefault="00343DAE" w:rsidP="00343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43DAE" w:rsidRDefault="00343DAE" w:rsidP="00343DAE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343DAE" w:rsidTr="00832BE6">
        <w:trPr>
          <w:trHeight w:val="1317"/>
        </w:trPr>
        <w:tc>
          <w:tcPr>
            <w:tcW w:w="4775" w:type="dxa"/>
          </w:tcPr>
          <w:p w:rsidR="00343DAE" w:rsidRPr="00456371" w:rsidRDefault="00343DAE" w:rsidP="00832BE6">
            <w:pPr>
              <w:jc w:val="both"/>
              <w:rPr>
                <w:lang w:val="uk-UA"/>
              </w:rPr>
            </w:pPr>
            <w:bookmarkStart w:id="0" w:name="_GoBack"/>
            <w:r w:rsidRPr="00456371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           </w:t>
            </w:r>
          </w:p>
        </w:tc>
      </w:tr>
    </w:tbl>
    <w:p w:rsidR="00343DAE" w:rsidRDefault="00343DAE" w:rsidP="00343DAE">
      <w:pPr>
        <w:jc w:val="both"/>
        <w:rPr>
          <w:lang w:val="uk-UA"/>
        </w:rPr>
      </w:pPr>
    </w:p>
    <w:p w:rsidR="00343DAE" w:rsidRPr="00BE64A9" w:rsidRDefault="00343DAE" w:rsidP="00343D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Луканюка</w:t>
      </w:r>
      <w:proofErr w:type="spellEnd"/>
      <w:r>
        <w:rPr>
          <w:sz w:val="28"/>
          <w:szCs w:val="28"/>
          <w:lang w:val="uk-UA"/>
        </w:rPr>
        <w:t xml:space="preserve"> Ігоря Степановича та </w:t>
      </w:r>
      <w:r w:rsidR="00972F9E">
        <w:rPr>
          <w:sz w:val="28"/>
          <w:szCs w:val="28"/>
          <w:lang w:val="uk-UA"/>
        </w:rPr>
        <w:t>технічну документацію із</w:t>
      </w:r>
      <w:r>
        <w:rPr>
          <w:sz w:val="28"/>
          <w:szCs w:val="28"/>
          <w:lang w:val="uk-UA"/>
        </w:rPr>
        <w:t xml:space="preserve"> землеустрою щодо </w:t>
      </w:r>
      <w:r w:rsidR="00972F9E">
        <w:rPr>
          <w:sz w:val="28"/>
          <w:szCs w:val="28"/>
          <w:lang w:val="uk-UA"/>
        </w:rPr>
        <w:t>встановлення (відновлення) меж</w:t>
      </w:r>
      <w:r>
        <w:rPr>
          <w:sz w:val="28"/>
          <w:szCs w:val="28"/>
          <w:lang w:val="uk-UA"/>
        </w:rPr>
        <w:t xml:space="preserve"> земельної ділянки</w:t>
      </w:r>
      <w:r w:rsidR="00972F9E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186 Земельного кодексу України,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Україні", 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2907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 xml:space="preserve"> 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Іванівець</w:t>
      </w:r>
      <w:r w:rsidRPr="00BE64A9">
        <w:rPr>
          <w:sz w:val="28"/>
          <w:szCs w:val="28"/>
          <w:lang w:val="uk-UA"/>
        </w:rPr>
        <w:t>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343DAE" w:rsidRPr="00BE64A9" w:rsidRDefault="00343DAE" w:rsidP="00343DAE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343DAE" w:rsidRDefault="00343DAE" w:rsidP="00343DA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43DAE" w:rsidRDefault="00343DAE" w:rsidP="00343DAE">
      <w:pPr>
        <w:ind w:firstLine="720"/>
        <w:jc w:val="both"/>
        <w:rPr>
          <w:sz w:val="28"/>
          <w:szCs w:val="28"/>
          <w:lang w:val="uk-UA"/>
        </w:rPr>
      </w:pPr>
    </w:p>
    <w:p w:rsidR="00343DAE" w:rsidRDefault="00343DAE" w:rsidP="00343D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="00972F9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та надати у власність </w:t>
      </w:r>
      <w:proofErr w:type="spellStart"/>
      <w:r>
        <w:rPr>
          <w:sz w:val="28"/>
          <w:szCs w:val="28"/>
          <w:lang w:val="uk-UA"/>
        </w:rPr>
        <w:t>Луканюку</w:t>
      </w:r>
      <w:proofErr w:type="spellEnd"/>
      <w:r>
        <w:rPr>
          <w:sz w:val="28"/>
          <w:szCs w:val="28"/>
          <w:lang w:val="uk-UA"/>
        </w:rPr>
        <w:t xml:space="preserve"> Ігорю Степановичу земельну ділянку (кадастровий номер 2623282501:04:001:000</w:t>
      </w:r>
      <w:r w:rsidR="00972F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загальною площею </w:t>
      </w:r>
      <w:r w:rsidR="00972F9E">
        <w:rPr>
          <w:sz w:val="28"/>
          <w:szCs w:val="28"/>
          <w:lang w:val="uk-UA"/>
        </w:rPr>
        <w:t>0,2500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Іванівці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Рубанська</w:t>
      </w:r>
      <w:proofErr w:type="spellEnd"/>
      <w:r w:rsidR="00972F9E">
        <w:rPr>
          <w:sz w:val="28"/>
          <w:szCs w:val="28"/>
          <w:lang w:val="uk-UA"/>
        </w:rPr>
        <w:t>, 29</w:t>
      </w:r>
      <w:r>
        <w:rPr>
          <w:sz w:val="28"/>
          <w:szCs w:val="28"/>
          <w:lang w:val="uk-UA"/>
        </w:rPr>
        <w:t xml:space="preserve">  для </w:t>
      </w:r>
      <w:r w:rsidR="00972F9E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за рахунок земель сільської ради.</w:t>
      </w:r>
    </w:p>
    <w:p w:rsidR="00343DAE" w:rsidRDefault="00343DAE" w:rsidP="00343DA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Луканюку</w:t>
      </w:r>
      <w:proofErr w:type="spellEnd"/>
      <w:r>
        <w:rPr>
          <w:sz w:val="28"/>
          <w:szCs w:val="28"/>
          <w:lang w:val="uk-UA"/>
        </w:rPr>
        <w:t xml:space="preserve"> Ігорю Степановичу забезпечити здійснення державної реєстрації речового права на земельну ділянку у порядку встановленому законом.</w:t>
      </w: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</w:p>
    <w:p w:rsidR="00343DAE" w:rsidRDefault="00343DAE" w:rsidP="00972F9E">
      <w:pPr>
        <w:jc w:val="both"/>
        <w:rPr>
          <w:sz w:val="28"/>
          <w:szCs w:val="28"/>
          <w:lang w:val="uk-UA"/>
        </w:rPr>
      </w:pPr>
    </w:p>
    <w:p w:rsidR="00156CEB" w:rsidRPr="00972F9E" w:rsidRDefault="00343DAE" w:rsidP="00972F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156CEB" w:rsidRPr="00972F9E" w:rsidSect="00972F9E">
      <w:headerReference w:type="default" r:id="rId7"/>
      <w:headerReference w:type="first" r:id="rId8"/>
      <w:pgSz w:w="11906" w:h="16838"/>
      <w:pgMar w:top="113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2F9E">
      <w:r>
        <w:separator/>
      </w:r>
    </w:p>
  </w:endnote>
  <w:endnote w:type="continuationSeparator" w:id="0">
    <w:p w:rsidR="00000000" w:rsidRDefault="0097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2F9E">
      <w:r>
        <w:separator/>
      </w:r>
    </w:p>
  </w:footnote>
  <w:footnote w:type="continuationSeparator" w:id="0">
    <w:p w:rsidR="00000000" w:rsidRDefault="0097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343D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2F9E">
      <w:rPr>
        <w:noProof/>
      </w:rPr>
      <w:t>2</w:t>
    </w:r>
    <w:r>
      <w:rPr>
        <w:noProof/>
      </w:rPr>
      <w:fldChar w:fldCharType="end"/>
    </w:r>
  </w:p>
  <w:p w:rsidR="00905D3F" w:rsidRDefault="00972F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72F9E">
    <w:pPr>
      <w:pStyle w:val="a3"/>
      <w:jc w:val="center"/>
    </w:pPr>
  </w:p>
  <w:p w:rsidR="00905D3F" w:rsidRDefault="00972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A8"/>
    <w:rsid w:val="00156CEB"/>
    <w:rsid w:val="00343DAE"/>
    <w:rsid w:val="00972F9E"/>
    <w:rsid w:val="00A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7E2"/>
  <w15:chartTrackingRefBased/>
  <w15:docId w15:val="{BF1EDDA2-57A6-4ED0-9EE1-BCD653F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D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3DA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972F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2F9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1650</Characters>
  <Application>Microsoft Office Word</Application>
  <DocSecurity>0</DocSecurity>
  <Lines>30</Lines>
  <Paragraphs>11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3</cp:revision>
  <cp:lastPrinted>2021-01-29T09:40:00Z</cp:lastPrinted>
  <dcterms:created xsi:type="dcterms:W3CDTF">2021-01-29T09:33:00Z</dcterms:created>
  <dcterms:modified xsi:type="dcterms:W3CDTF">2021-01-29T09:41:00Z</dcterms:modified>
</cp:coreProperties>
</file>